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D9" w:rsidRDefault="003A32D9" w:rsidP="00A00988">
      <w:pPr>
        <w:pStyle w:val="Heading1"/>
        <w:tabs>
          <w:tab w:val="left" w:pos="8931"/>
        </w:tabs>
        <w:spacing w:before="71" w:line="288" w:lineRule="auto"/>
        <w:ind w:left="2127" w:right="1372" w:hanging="993"/>
        <w:jc w:val="center"/>
        <w:outlineLvl w:val="9"/>
      </w:pPr>
      <w:r>
        <w:t>АННОТАЦИЯ К РАБОЧЕЙ ПРОГРАММЕ ПЕДАГОГА ВТОРОЙ ГРУППЫ РАННЕГО ВОЗРАСТА</w:t>
      </w:r>
    </w:p>
    <w:p w:rsidR="003A32D9" w:rsidRDefault="00A00988" w:rsidP="003A32D9">
      <w:pPr>
        <w:pStyle w:val="a3"/>
        <w:spacing w:line="288" w:lineRule="auto"/>
        <w:ind w:left="3169" w:right="472" w:hanging="1998"/>
      </w:pPr>
      <w:r>
        <w:t xml:space="preserve">                        </w:t>
      </w:r>
      <w:proofErr w:type="gramStart"/>
      <w:r w:rsidR="003A32D9">
        <w:t>(воспитатели:</w:t>
      </w:r>
      <w:proofErr w:type="gramEnd"/>
      <w:r w:rsidR="003A32D9">
        <w:t xml:space="preserve"> </w:t>
      </w:r>
      <w:proofErr w:type="gramStart"/>
      <w:r w:rsidR="003A32D9">
        <w:t xml:space="preserve">Левина И. И., </w:t>
      </w:r>
      <w:proofErr w:type="spellStart"/>
      <w:r w:rsidR="003A32D9">
        <w:t>Наделяева</w:t>
      </w:r>
      <w:proofErr w:type="spellEnd"/>
      <w:r w:rsidR="003A32D9">
        <w:t xml:space="preserve"> О.А..)</w:t>
      </w:r>
      <w:proofErr w:type="gramEnd"/>
    </w:p>
    <w:p w:rsidR="003A32D9" w:rsidRDefault="003A32D9" w:rsidP="00A00988">
      <w:pPr>
        <w:pStyle w:val="Style11"/>
        <w:spacing w:line="276" w:lineRule="auto"/>
        <w:ind w:left="14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воспитателя второй группы раннего возраста муниципального автономного дошкольного образовательного учреждения </w:t>
      </w:r>
      <w:proofErr w:type="spellStart"/>
      <w:r>
        <w:rPr>
          <w:rFonts w:ascii="Times New Roman" w:hAnsi="Times New Roman" w:cs="Times New Roman"/>
        </w:rPr>
        <w:t>Киселевского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«Детский сад №2 «Лучики» комбинированного вида» (далее - Программа) разработана с учетом Основной образовательной программы МАДОУ №2 «Лучики» и Положением о рабочей программе  педагога.</w:t>
      </w:r>
    </w:p>
    <w:p w:rsidR="003A32D9" w:rsidRDefault="003A32D9" w:rsidP="003A32D9">
      <w:pPr>
        <w:pStyle w:val="a3"/>
        <w:spacing w:before="51" w:line="288" w:lineRule="auto"/>
        <w:ind w:right="146"/>
      </w:pPr>
      <w:r>
        <w:t>Программа строится на принципе личностно-ориентированного взаимодействия взрослого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1,5-3</w:t>
      </w:r>
      <w:r>
        <w:rPr>
          <w:spacing w:val="-10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пяти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областях:</w:t>
      </w:r>
      <w:r>
        <w:rPr>
          <w:spacing w:val="-9"/>
        </w:rPr>
        <w:t xml:space="preserve"> </w:t>
      </w:r>
      <w:r>
        <w:t>речевом, социально – коммуникативном, познавательном, художественно – эстетическом, физическом.</w:t>
      </w:r>
    </w:p>
    <w:p w:rsidR="003A32D9" w:rsidRDefault="003A32D9" w:rsidP="003A32D9">
      <w:pPr>
        <w:pStyle w:val="a3"/>
        <w:ind w:left="850" w:firstLine="0"/>
      </w:pPr>
      <w:r>
        <w:t>Принципы и подходы к формированию Программы.</w:t>
      </w:r>
    </w:p>
    <w:p w:rsidR="003A32D9" w:rsidRDefault="003A32D9" w:rsidP="003A32D9">
      <w:pPr>
        <w:pStyle w:val="a3"/>
        <w:spacing w:before="55" w:line="288" w:lineRule="auto"/>
        <w:ind w:right="148"/>
      </w:pPr>
      <w: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A00988" w:rsidRPr="00A00988" w:rsidRDefault="00A00988" w:rsidP="003A32D9">
      <w:pPr>
        <w:pStyle w:val="a5"/>
        <w:numPr>
          <w:ilvl w:val="0"/>
          <w:numId w:val="1"/>
        </w:numPr>
        <w:tabs>
          <w:tab w:val="left" w:pos="1558"/>
        </w:tabs>
        <w:spacing w:before="1"/>
        <w:ind w:left="1558"/>
        <w:jc w:val="both"/>
        <w:rPr>
          <w:i/>
          <w:sz w:val="24"/>
        </w:rPr>
      </w:pPr>
      <w:r>
        <w:rPr>
          <w:rStyle w:val="2"/>
          <w:i w:val="0"/>
          <w:sz w:val="24"/>
          <w:szCs w:val="24"/>
        </w:rPr>
        <w:t>п</w:t>
      </w:r>
      <w:r w:rsidRPr="00A00988">
        <w:rPr>
          <w:rStyle w:val="2"/>
          <w:i w:val="0"/>
          <w:sz w:val="24"/>
          <w:szCs w:val="24"/>
        </w:rPr>
        <w:t>оддержка разнообразия детства.</w:t>
      </w:r>
      <w:r w:rsidRPr="00A00988">
        <w:rPr>
          <w:i/>
        </w:rPr>
        <w:t xml:space="preserve"> </w:t>
      </w:r>
    </w:p>
    <w:p w:rsidR="003A32D9" w:rsidRDefault="003A32D9" w:rsidP="003A32D9">
      <w:pPr>
        <w:pStyle w:val="a5"/>
        <w:numPr>
          <w:ilvl w:val="0"/>
          <w:numId w:val="1"/>
        </w:numPr>
        <w:tabs>
          <w:tab w:val="left" w:pos="1558"/>
        </w:tabs>
        <w:spacing w:before="1"/>
        <w:ind w:left="1558"/>
        <w:jc w:val="both"/>
        <w:rPr>
          <w:sz w:val="24"/>
        </w:rPr>
      </w:pPr>
      <w:r>
        <w:rPr>
          <w:sz w:val="24"/>
        </w:rPr>
        <w:t>научной обоснованности и 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:rsidR="003A32D9" w:rsidRDefault="003A32D9" w:rsidP="003A32D9">
      <w:pPr>
        <w:pStyle w:val="a5"/>
        <w:numPr>
          <w:ilvl w:val="0"/>
          <w:numId w:val="1"/>
        </w:numPr>
        <w:tabs>
          <w:tab w:val="left" w:pos="1558"/>
        </w:tabs>
        <w:spacing w:line="288" w:lineRule="auto"/>
        <w:ind w:right="153" w:firstLine="707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3A32D9" w:rsidRDefault="003A32D9" w:rsidP="003A32D9">
      <w:pPr>
        <w:pStyle w:val="a5"/>
        <w:numPr>
          <w:ilvl w:val="0"/>
          <w:numId w:val="1"/>
        </w:numPr>
        <w:tabs>
          <w:tab w:val="left" w:pos="1558"/>
        </w:tabs>
        <w:spacing w:before="0" w:line="288" w:lineRule="auto"/>
        <w:ind w:right="146" w:firstLine="707"/>
        <w:jc w:val="both"/>
        <w:rPr>
          <w:sz w:val="24"/>
        </w:rPr>
      </w:pPr>
      <w:r>
        <w:rPr>
          <w:sz w:val="24"/>
        </w:rPr>
        <w:t xml:space="preserve"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3A32D9" w:rsidRDefault="003A32D9" w:rsidP="003A32D9">
      <w:pPr>
        <w:pStyle w:val="a5"/>
        <w:numPr>
          <w:ilvl w:val="0"/>
          <w:numId w:val="1"/>
        </w:numPr>
        <w:tabs>
          <w:tab w:val="left" w:pos="1558"/>
        </w:tabs>
        <w:spacing w:before="0" w:line="288" w:lineRule="auto"/>
        <w:ind w:right="146" w:firstLine="707"/>
        <w:jc w:val="both"/>
        <w:rPr>
          <w:sz w:val="24"/>
        </w:rPr>
      </w:pPr>
      <w:r>
        <w:rPr>
          <w:sz w:val="24"/>
        </w:rPr>
        <w:t>• комплексно-тематического построения образовательного процесса;</w:t>
      </w:r>
    </w:p>
    <w:p w:rsidR="003A32D9" w:rsidRDefault="003A32D9" w:rsidP="003A32D9">
      <w:pPr>
        <w:pStyle w:val="a3"/>
        <w:spacing w:before="1" w:line="288" w:lineRule="auto"/>
        <w:ind w:right="151"/>
      </w:pPr>
      <w:r>
        <w:t>решение</w:t>
      </w:r>
      <w:r>
        <w:rPr>
          <w:spacing w:val="-12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</w:t>
      </w:r>
      <w:r>
        <w:rPr>
          <w:spacing w:val="-1"/>
        </w:rPr>
        <w:t xml:space="preserve"> </w:t>
      </w:r>
      <w:r>
        <w:t>образовании.</w:t>
      </w:r>
    </w:p>
    <w:p w:rsidR="003A32D9" w:rsidRDefault="00A00988" w:rsidP="003A32D9">
      <w:pPr>
        <w:pStyle w:val="a3"/>
        <w:spacing w:line="288" w:lineRule="auto"/>
        <w:ind w:right="147"/>
      </w:pPr>
      <w:r>
        <w:t>Цель</w:t>
      </w:r>
      <w:r w:rsidR="003A32D9">
        <w:t xml:space="preserve"> Программы —  о</w:t>
      </w:r>
      <w:r w:rsidR="003A32D9" w:rsidRPr="00F3654A">
        <w:t>беспечение разностороннег</w:t>
      </w:r>
      <w:r w:rsidR="003A32D9">
        <w:t xml:space="preserve">о развития детей в возрасте  1,5 - 3 </w:t>
      </w:r>
      <w:r w:rsidR="003A32D9" w:rsidRPr="00F3654A">
        <w:t xml:space="preserve"> лет с учетом их возрастных и индивидуальных особенностей по основным направлениям развития.</w:t>
      </w:r>
    </w:p>
    <w:p w:rsidR="00911529" w:rsidRDefault="00911529"/>
    <w:sectPr w:rsidR="00911529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708"/>
    <w:multiLevelType w:val="hybridMultilevel"/>
    <w:tmpl w:val="525625C4"/>
    <w:lvl w:ilvl="0" w:tplc="3D16C56E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398DDA6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D1DA5258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594AC1A4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6720CBE0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E702E44C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C7D2606C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8B8E64CA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EE2CB9D4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32D9"/>
    <w:rsid w:val="003A32D9"/>
    <w:rsid w:val="005B379C"/>
    <w:rsid w:val="00657BE6"/>
    <w:rsid w:val="008667E3"/>
    <w:rsid w:val="008C7938"/>
    <w:rsid w:val="00911529"/>
    <w:rsid w:val="00A00988"/>
    <w:rsid w:val="00AA5558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32D9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32D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A32D9"/>
    <w:pPr>
      <w:widowControl w:val="0"/>
      <w:autoSpaceDE w:val="0"/>
      <w:autoSpaceDN w:val="0"/>
      <w:spacing w:before="55" w:after="0" w:line="240" w:lineRule="auto"/>
      <w:ind w:left="18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A32D9"/>
    <w:pPr>
      <w:widowControl w:val="0"/>
      <w:autoSpaceDE w:val="0"/>
      <w:autoSpaceDN w:val="0"/>
      <w:spacing w:before="55" w:after="0" w:line="240" w:lineRule="auto"/>
      <w:ind w:left="1558" w:hanging="708"/>
    </w:pPr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qFormat/>
    <w:rsid w:val="003A32D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2">
    <w:name w:val="Основной текст (2) + Курсив"/>
    <w:basedOn w:val="a0"/>
    <w:uiPriority w:val="99"/>
    <w:rsid w:val="00A00988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дет. сад2</cp:lastModifiedBy>
  <cp:revision>1</cp:revision>
  <dcterms:created xsi:type="dcterms:W3CDTF">2020-04-24T02:05:00Z</dcterms:created>
  <dcterms:modified xsi:type="dcterms:W3CDTF">2020-04-24T02:45:00Z</dcterms:modified>
</cp:coreProperties>
</file>